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F7A" w:rsidRPr="003B617B" w:rsidRDefault="003B617B" w:rsidP="003B617B">
      <w:pPr>
        <w:jc w:val="center"/>
        <w:rPr>
          <w:rFonts w:ascii="Times New Roman" w:hAnsi="Times New Roman" w:cs="Times New Roman"/>
          <w:sz w:val="28"/>
          <w:szCs w:val="28"/>
        </w:rPr>
      </w:pPr>
      <w:r w:rsidRPr="003B617B">
        <w:rPr>
          <w:rFonts w:ascii="Times New Roman" w:hAnsi="Times New Roman" w:cs="Times New Roman"/>
          <w:sz w:val="28"/>
          <w:szCs w:val="28"/>
        </w:rPr>
        <w:t>Итоги социальн</w:t>
      </w:r>
      <w:proofErr w:type="gramStart"/>
      <w:r w:rsidRPr="003B617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B617B">
        <w:rPr>
          <w:rFonts w:ascii="Times New Roman" w:hAnsi="Times New Roman" w:cs="Times New Roman"/>
          <w:sz w:val="28"/>
          <w:szCs w:val="28"/>
        </w:rPr>
        <w:t xml:space="preserve"> экологического развития Нижнетанайского сельсовета  на 202</w:t>
      </w:r>
      <w:r w:rsidR="00F1737F">
        <w:rPr>
          <w:rFonts w:ascii="Times New Roman" w:hAnsi="Times New Roman" w:cs="Times New Roman"/>
          <w:sz w:val="28"/>
          <w:szCs w:val="28"/>
        </w:rPr>
        <w:t>1</w:t>
      </w:r>
      <w:r w:rsidRPr="003B617B">
        <w:rPr>
          <w:rFonts w:ascii="Times New Roman" w:hAnsi="Times New Roman" w:cs="Times New Roman"/>
          <w:sz w:val="28"/>
          <w:szCs w:val="28"/>
        </w:rPr>
        <w:t xml:space="preserve"> год и оценка предполагаемых итогов</w:t>
      </w:r>
    </w:p>
    <w:sectPr w:rsidR="002A5F7A" w:rsidRPr="003B617B" w:rsidSect="002A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17B"/>
    <w:rsid w:val="001C6690"/>
    <w:rsid w:val="002A5F7A"/>
    <w:rsid w:val="003B617B"/>
    <w:rsid w:val="00F1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2019-11-15T01:24:00Z</dcterms:created>
  <dcterms:modified xsi:type="dcterms:W3CDTF">2020-11-12T09:29:00Z</dcterms:modified>
</cp:coreProperties>
</file>